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8D" w:rsidRPr="009F706A" w:rsidRDefault="002B1E8D" w:rsidP="009F706A">
      <w:pPr>
        <w:jc w:val="center"/>
        <w:rPr>
          <w:rFonts w:ascii="Times New Roman" w:hAnsi="Times New Roman" w:cs="Times New Roman"/>
        </w:rPr>
      </w:pPr>
      <w:r w:rsidRPr="009F706A">
        <w:rPr>
          <w:rFonts w:ascii="Times New Roman" w:hAnsi="Times New Roman" w:cs="Times New Roman"/>
        </w:rPr>
        <w:t>Муниципальное бюджетное дошкольное образовательное учреждение общеразвивающего вида с приоритетным осуществлением художественно-эстетического направления развития воспитанников детского сада №6 «Василек»</w:t>
      </w:r>
    </w:p>
    <w:p w:rsidR="002B1E8D" w:rsidRDefault="002B1E8D" w:rsidP="002B1E8D"/>
    <w:p w:rsidR="002B1E8D" w:rsidRDefault="002B1E8D" w:rsidP="002B1E8D"/>
    <w:p w:rsidR="002B1E8D" w:rsidRDefault="002B1E8D" w:rsidP="002B1E8D"/>
    <w:p w:rsidR="002B1E8D" w:rsidRPr="00FD3487" w:rsidRDefault="002B1E8D" w:rsidP="00FD3487">
      <w:pPr>
        <w:jc w:val="center"/>
        <w:rPr>
          <w:b/>
          <w:i/>
          <w:sz w:val="48"/>
          <w:szCs w:val="48"/>
        </w:rPr>
      </w:pPr>
      <w:r w:rsidRPr="00FD3487">
        <w:rPr>
          <w:b/>
          <w:i/>
          <w:sz w:val="48"/>
          <w:szCs w:val="48"/>
        </w:rPr>
        <w:t>Программа дополнительных образовательных услуг</w:t>
      </w:r>
    </w:p>
    <w:p w:rsidR="002B1E8D" w:rsidRPr="00FD3487" w:rsidRDefault="00FD3487" w:rsidP="00FD3487">
      <w:pPr>
        <w:jc w:val="center"/>
        <w:rPr>
          <w:b/>
          <w:i/>
          <w:sz w:val="48"/>
          <w:szCs w:val="48"/>
        </w:rPr>
      </w:pPr>
      <w:r w:rsidRPr="00FD3487">
        <w:rPr>
          <w:b/>
          <w:i/>
          <w:sz w:val="48"/>
          <w:szCs w:val="48"/>
        </w:rPr>
        <w:t>для детей 5 - 7</w:t>
      </w:r>
      <w:r w:rsidR="002B1E8D" w:rsidRPr="00FD3487">
        <w:rPr>
          <w:b/>
          <w:i/>
          <w:sz w:val="48"/>
          <w:szCs w:val="48"/>
        </w:rPr>
        <w:t xml:space="preserve"> лет средствами кружка «Чудо шашки»</w:t>
      </w:r>
    </w:p>
    <w:p w:rsidR="002B1E8D" w:rsidRPr="002B1E8D" w:rsidRDefault="00FD3487" w:rsidP="002B1E8D">
      <w:pPr>
        <w:jc w:val="center"/>
        <w:rPr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392430</wp:posOffset>
            </wp:positionV>
            <wp:extent cx="4803775" cy="3971925"/>
            <wp:effectExtent l="0" t="0" r="0" b="0"/>
            <wp:wrapThrough wrapText="bothSides">
              <wp:wrapPolygon edited="0">
                <wp:start x="3084" y="0"/>
                <wp:lineTo x="0" y="311"/>
                <wp:lineTo x="0" y="1658"/>
                <wp:lineTo x="428" y="1658"/>
                <wp:lineTo x="0" y="3004"/>
                <wp:lineTo x="0" y="6734"/>
                <wp:lineTo x="771" y="8288"/>
                <wp:lineTo x="857" y="8702"/>
                <wp:lineTo x="2313" y="9945"/>
                <wp:lineTo x="2741" y="9945"/>
                <wp:lineTo x="1456" y="13260"/>
                <wp:lineTo x="942" y="15022"/>
                <wp:lineTo x="0" y="16368"/>
                <wp:lineTo x="0" y="18026"/>
                <wp:lineTo x="86" y="18751"/>
                <wp:lineTo x="3426" y="19891"/>
                <wp:lineTo x="4797" y="19891"/>
                <wp:lineTo x="4797" y="20719"/>
                <wp:lineTo x="5054" y="21030"/>
                <wp:lineTo x="5739" y="21237"/>
                <wp:lineTo x="8394" y="21237"/>
                <wp:lineTo x="13705" y="21030"/>
                <wp:lineTo x="15076" y="20823"/>
                <wp:lineTo x="14904" y="19891"/>
                <wp:lineTo x="21500" y="19476"/>
                <wp:lineTo x="21500" y="17612"/>
                <wp:lineTo x="20130" y="14918"/>
                <wp:lineTo x="18930" y="11603"/>
                <wp:lineTo x="19187" y="9945"/>
                <wp:lineTo x="19616" y="9945"/>
                <wp:lineTo x="20729" y="8702"/>
                <wp:lineTo x="21243" y="6630"/>
                <wp:lineTo x="21414" y="4973"/>
                <wp:lineTo x="20815" y="3315"/>
                <wp:lineTo x="20387" y="2383"/>
                <wp:lineTo x="19958" y="1658"/>
                <wp:lineTo x="20130" y="414"/>
                <wp:lineTo x="16875" y="0"/>
                <wp:lineTo x="5311" y="0"/>
                <wp:lineTo x="308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397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E8D" w:rsidRDefault="002B1E8D" w:rsidP="002B1E8D"/>
    <w:p w:rsidR="002B1E8D" w:rsidRDefault="002B1E8D" w:rsidP="002B1E8D"/>
    <w:p w:rsidR="002B1E8D" w:rsidRDefault="002B1E8D" w:rsidP="002B1E8D"/>
    <w:p w:rsidR="002B1E8D" w:rsidRDefault="002B1E8D" w:rsidP="002B1E8D"/>
    <w:p w:rsidR="00FD3487" w:rsidRDefault="00FD3487" w:rsidP="00FD3487">
      <w:pPr>
        <w:jc w:val="right"/>
        <w:rPr>
          <w:sz w:val="28"/>
          <w:szCs w:val="28"/>
        </w:rPr>
      </w:pPr>
    </w:p>
    <w:p w:rsidR="00FD3487" w:rsidRDefault="00FD3487" w:rsidP="00FD3487">
      <w:pPr>
        <w:jc w:val="right"/>
        <w:rPr>
          <w:sz w:val="28"/>
          <w:szCs w:val="28"/>
        </w:rPr>
      </w:pPr>
    </w:p>
    <w:p w:rsidR="00FD3487" w:rsidRDefault="00FD3487" w:rsidP="00FD3487">
      <w:pPr>
        <w:jc w:val="right"/>
        <w:rPr>
          <w:sz w:val="28"/>
          <w:szCs w:val="28"/>
        </w:rPr>
      </w:pPr>
    </w:p>
    <w:p w:rsidR="00FD3487" w:rsidRDefault="00FD3487" w:rsidP="00FD3487">
      <w:pPr>
        <w:jc w:val="right"/>
        <w:rPr>
          <w:sz w:val="28"/>
          <w:szCs w:val="28"/>
        </w:rPr>
      </w:pPr>
    </w:p>
    <w:p w:rsidR="00FD3487" w:rsidRDefault="00FD3487" w:rsidP="00FD3487">
      <w:pPr>
        <w:jc w:val="right"/>
        <w:rPr>
          <w:sz w:val="28"/>
          <w:szCs w:val="28"/>
        </w:rPr>
      </w:pPr>
    </w:p>
    <w:p w:rsidR="00C05789" w:rsidRDefault="00C05789" w:rsidP="00FD3487">
      <w:pPr>
        <w:jc w:val="right"/>
        <w:rPr>
          <w:sz w:val="28"/>
          <w:szCs w:val="28"/>
        </w:rPr>
      </w:pPr>
    </w:p>
    <w:p w:rsidR="00C05789" w:rsidRDefault="00C05789" w:rsidP="00FD3487">
      <w:pPr>
        <w:jc w:val="right"/>
        <w:rPr>
          <w:sz w:val="28"/>
          <w:szCs w:val="28"/>
        </w:rPr>
      </w:pPr>
    </w:p>
    <w:p w:rsidR="002B1E8D" w:rsidRPr="002B1E8D" w:rsidRDefault="002B1E8D" w:rsidP="00FD3487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2B1E8D">
        <w:rPr>
          <w:sz w:val="28"/>
          <w:szCs w:val="28"/>
        </w:rPr>
        <w:t>:</w:t>
      </w:r>
    </w:p>
    <w:p w:rsidR="00C05789" w:rsidRDefault="002B1E8D" w:rsidP="00C05789">
      <w:pPr>
        <w:jc w:val="right"/>
        <w:rPr>
          <w:sz w:val="28"/>
          <w:szCs w:val="28"/>
        </w:rPr>
      </w:pPr>
      <w:r w:rsidRPr="002B1E8D">
        <w:rPr>
          <w:sz w:val="28"/>
          <w:szCs w:val="28"/>
        </w:rPr>
        <w:t>Михайлова Н</w:t>
      </w:r>
      <w:r w:rsidR="00170B47">
        <w:rPr>
          <w:sz w:val="28"/>
          <w:szCs w:val="28"/>
        </w:rPr>
        <w:t>.</w:t>
      </w:r>
      <w:r w:rsidRPr="002B1E8D">
        <w:rPr>
          <w:sz w:val="28"/>
          <w:szCs w:val="28"/>
        </w:rPr>
        <w:t>Ю</w:t>
      </w:r>
      <w:r w:rsidR="00170B47">
        <w:rPr>
          <w:sz w:val="28"/>
          <w:szCs w:val="28"/>
        </w:rPr>
        <w:t>.</w:t>
      </w:r>
    </w:p>
    <w:p w:rsidR="00C05789" w:rsidRDefault="00C05789" w:rsidP="00C05789">
      <w:pPr>
        <w:jc w:val="right"/>
        <w:rPr>
          <w:sz w:val="28"/>
          <w:szCs w:val="28"/>
        </w:rPr>
      </w:pPr>
    </w:p>
    <w:p w:rsidR="00547B8C" w:rsidRPr="00D66F17" w:rsidRDefault="00C05789" w:rsidP="00D66F1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66F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Пояснительная записка.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Настоящая программа предназначена для шашечного кружка в детском саду и предусматривает продолжение изучение детьми материала по теории и истории шашек, участие в соревнованиях. Наряду с этим в кружке ведётся работа по правильной организации досуга детей , воспитанию у них активности, развитию норм и принципов нравственного поведения.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В процессе занятий шашками дети получают комплекс полезных умений и навыков, необходимых в практической деятельности и жизни. Занятия шашками развивают у детей мышление, память, внимание, творческое воображение, наблюдательность, строгую последовательность рассуждений. Шашисты овладевают важными логическими операциями: , сравнением, обобщением, обоснованием выводов.</w:t>
      </w:r>
    </w:p>
    <w:p w:rsidR="00FD3487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 xml:space="preserve">При проведении занятий следует ориентироваться на наиболее активных кружковцев, однако надо стремиться к тому, чтобы основная масса занимающихся также усваивала данный материал. 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Обучение шашечной игре является сложным и трудоемким процессом. Поэтому очень важно довести до сознания кружковцев то, что достижение спортивного успеха возможно только при настойчивости, трудолюбии, усидчивости. Без воспитания в себе сильной воли, привычки к самостоятельным занятиям, без соблюдения режима, общефизической подготовки нельзя добиться серьёзных результатов в шашках. Эту мысль педагог должен постоянно подчёркивать во время занятий в кружке,</w:t>
      </w:r>
    </w:p>
    <w:p w:rsidR="00C05789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Программа занятий по шашкам предусматривает в кратном, описательном виде усвоение основ знаний по теории и практике игры в шашки. В творческом отношении систематические занятия по данной программе должны приблизить начинающего шашиста к умению мысленно рассуждать, анализировать, строить на шашечной доске остроумные комбинации, предвидеть замыслы партнера. С дальнейшим совершенствованием техники игры нужно научиться искать и терпеливо находить в каждом положении наиболее целесообразный ход.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Программа предусматривает также знакомство с многовековой историей шашек, которая содержит интересные факты, и с организацией шашечного движения в нашей стране. Эти сведения нужны детям не только для того, чтобы повысить их общую культуру, но и для понимания мировых достижений отечественной шашечной школы.</w:t>
      </w:r>
    </w:p>
    <w:p w:rsidR="009B3910" w:rsidRPr="00D66F17" w:rsidRDefault="009B3910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Организационно – методические указания.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Обучение рассчитано на подготовку шашистов из числа ребят, уже знакомых с основными правилами шашечной игры, а также новичков.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При проведении занятий необходимо ориентироваться на более активных детей, подтягивая к ним остальных.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Занятия проводятся во вторник один раз в неделю по 25 минут с 15.35-16.00 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В процессе обучения усиливается творческий интерес к шашкам, желание совершенствоваться, играть лучше и сильнее.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66F17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lastRenderedPageBreak/>
        <w:t>Раскрытие умственного, нравственного, эстетического, волевого потенциала личности воспитанников.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66F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D66F17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Обучение основам шашечной игры;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Обучение комбинациям, теории и практике шашечной игры.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D66F1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Воспитание отношение к шашкам как к серьезным, полезным и нужным занятиям, имеющим спортивную и творческую направленность;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Воспитание настойчивости, целеустремленности, находчивости, внимательности, уверенности, воли, усидчивости, трудолюбия, коллективизма;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Выработка у детей умения применять полученные знания на практике.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развитие стремления детей к самостоятельности;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Развитие умственных способностей детей: логического мышления, умения производить расчеты на несколько ходов вперед, образное и аналитическое мышление;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Осуществление всестороннего физического развития воспитанников.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Для выполнения поставленных задач предусмотрены такие виды деятельности: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66F17">
        <w:rPr>
          <w:rFonts w:ascii="Times New Roman" w:hAnsi="Times New Roman" w:cs="Times New Roman"/>
          <w:b/>
          <w:sz w:val="28"/>
          <w:szCs w:val="28"/>
        </w:rPr>
        <w:t xml:space="preserve">        Беседы.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 xml:space="preserve">        Практические упражнения.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 xml:space="preserve">        Групповые обсуждения игровых моментов.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 xml:space="preserve">        Товарищеские турниры.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 xml:space="preserve">        Шашечные турниры с родителями.</w:t>
      </w:r>
    </w:p>
    <w:p w:rsidR="004579D7" w:rsidRDefault="004579D7" w:rsidP="00D66F1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66F17">
        <w:rPr>
          <w:rFonts w:ascii="Times New Roman" w:hAnsi="Times New Roman" w:cs="Times New Roman"/>
          <w:b/>
          <w:sz w:val="28"/>
          <w:szCs w:val="28"/>
        </w:rPr>
        <w:t xml:space="preserve">Список детей </w:t>
      </w:r>
    </w:p>
    <w:p w:rsidR="00A642EA" w:rsidRPr="00087258" w:rsidRDefault="00170B47" w:rsidP="00A642EA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Мулюкин Максим</w:t>
      </w:r>
      <w:r w:rsidR="00087258">
        <w:rPr>
          <w:rFonts w:ascii="Times New Roman" w:hAnsi="Times New Roman" w:cs="Times New Roman"/>
          <w:sz w:val="28"/>
          <w:szCs w:val="28"/>
        </w:rPr>
        <w:t xml:space="preserve"> 6 лет</w:t>
      </w:r>
    </w:p>
    <w:p w:rsidR="00A642EA" w:rsidRPr="00087258" w:rsidRDefault="00170B47" w:rsidP="00A642EA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Бурыкин Саша</w:t>
      </w:r>
      <w:r w:rsidR="00087258">
        <w:rPr>
          <w:rFonts w:ascii="Times New Roman" w:hAnsi="Times New Roman" w:cs="Times New Roman"/>
          <w:sz w:val="28"/>
          <w:szCs w:val="28"/>
        </w:rPr>
        <w:t xml:space="preserve">  6 лет</w:t>
      </w:r>
    </w:p>
    <w:p w:rsidR="00A642EA" w:rsidRPr="00087258" w:rsidRDefault="00170B47" w:rsidP="00A642EA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Бурыкин Сережа</w:t>
      </w:r>
      <w:r w:rsidR="00087258">
        <w:rPr>
          <w:rFonts w:ascii="Times New Roman" w:hAnsi="Times New Roman" w:cs="Times New Roman"/>
          <w:sz w:val="28"/>
          <w:szCs w:val="28"/>
        </w:rPr>
        <w:t xml:space="preserve">  6 лет</w:t>
      </w:r>
    </w:p>
    <w:p w:rsidR="00A642EA" w:rsidRPr="00087258" w:rsidRDefault="00170B47" w:rsidP="00A642EA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Ксюша</w:t>
      </w:r>
      <w:r w:rsidR="00087258">
        <w:rPr>
          <w:rFonts w:ascii="Times New Roman" w:hAnsi="Times New Roman" w:cs="Times New Roman"/>
          <w:sz w:val="28"/>
          <w:szCs w:val="28"/>
        </w:rPr>
        <w:t xml:space="preserve">  6 лет</w:t>
      </w:r>
    </w:p>
    <w:p w:rsidR="00A642EA" w:rsidRPr="00087258" w:rsidRDefault="00170B47" w:rsidP="00A642EA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Федурин Илья</w:t>
      </w:r>
      <w:r w:rsidR="00087258">
        <w:rPr>
          <w:rFonts w:ascii="Times New Roman" w:hAnsi="Times New Roman" w:cs="Times New Roman"/>
          <w:sz w:val="28"/>
          <w:szCs w:val="28"/>
        </w:rPr>
        <w:t xml:space="preserve">  6 лет</w:t>
      </w:r>
    </w:p>
    <w:p w:rsidR="00A642EA" w:rsidRPr="00087258" w:rsidRDefault="00170B47" w:rsidP="00A642EA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Сидякин Ваня</w:t>
      </w:r>
      <w:r w:rsidR="00087258">
        <w:rPr>
          <w:rFonts w:ascii="Times New Roman" w:hAnsi="Times New Roman" w:cs="Times New Roman"/>
          <w:sz w:val="28"/>
          <w:szCs w:val="28"/>
        </w:rPr>
        <w:t xml:space="preserve">  5 лет</w:t>
      </w:r>
    </w:p>
    <w:p w:rsidR="00A642EA" w:rsidRPr="00087258" w:rsidRDefault="00170B47" w:rsidP="00A642EA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Гребнева Даша</w:t>
      </w:r>
      <w:r w:rsidR="00087258">
        <w:rPr>
          <w:rFonts w:ascii="Times New Roman" w:hAnsi="Times New Roman" w:cs="Times New Roman"/>
          <w:sz w:val="28"/>
          <w:szCs w:val="28"/>
        </w:rPr>
        <w:t xml:space="preserve">  6 лет</w:t>
      </w:r>
    </w:p>
    <w:p w:rsidR="00A642EA" w:rsidRPr="00087258" w:rsidRDefault="00170B47" w:rsidP="00A642EA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Перфильева София</w:t>
      </w:r>
      <w:r w:rsidR="00087258">
        <w:rPr>
          <w:rFonts w:ascii="Times New Roman" w:hAnsi="Times New Roman" w:cs="Times New Roman"/>
          <w:sz w:val="28"/>
          <w:szCs w:val="28"/>
        </w:rPr>
        <w:t xml:space="preserve">  6 лет</w:t>
      </w:r>
    </w:p>
    <w:p w:rsidR="00D66F17" w:rsidRDefault="004579D7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ab/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66F17">
        <w:rPr>
          <w:rFonts w:ascii="Times New Roman" w:hAnsi="Times New Roman" w:cs="Times New Roman"/>
          <w:b/>
          <w:sz w:val="28"/>
          <w:szCs w:val="28"/>
        </w:rPr>
        <w:t>Учебно – тематический план.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D66F17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Научить основам шашечной игры, дисциплине, правилам соревнований.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25 мин.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D66F17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Основы шашечной игры: как выиграть шашку</w:t>
      </w:r>
    </w:p>
    <w:p w:rsidR="00547B8C" w:rsidRPr="00D66F17" w:rsidRDefault="00D66F17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</w:t>
      </w:r>
      <w:r w:rsidR="00547B8C" w:rsidRPr="00D66F17">
        <w:rPr>
          <w:rFonts w:ascii="Times New Roman" w:hAnsi="Times New Roman" w:cs="Times New Roman"/>
          <w:sz w:val="28"/>
          <w:szCs w:val="28"/>
        </w:rPr>
        <w:t>ин.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D66F17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Основы шашечной игры: как выиграть шашку.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lastRenderedPageBreak/>
        <w:t>25 мин.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D66F17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Основы шашечной игры: как пройти в дамки.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25 мин.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D66F17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Основы шашечной игры: ловушки и короткие партии.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25 мин.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D66F17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Основные приемы борьбы на шашечной доске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25 мин.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D66F17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Шашечный турнир. Анализ сыгранных партий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Количество проводимых занятий 1 раз в неделю по 25 минут.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Всего проводимых занятий в год 30.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Знание теории и практики шашечной игры.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Умение производить расчеты на несколько ходов вперед.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Овладение элементарными навыками игры в шашки.</w:t>
      </w:r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Овладение элементарными навыками игры в шашки.</w:t>
      </w:r>
    </w:p>
    <w:p w:rsidR="004579D7" w:rsidRPr="00D66F17" w:rsidRDefault="004579D7" w:rsidP="00D66F1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579D7" w:rsidRPr="00D66F17" w:rsidRDefault="004579D7" w:rsidP="00D66F1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66F17">
        <w:rPr>
          <w:rFonts w:ascii="Times New Roman" w:hAnsi="Times New Roman" w:cs="Times New Roman"/>
          <w:b/>
          <w:sz w:val="28"/>
          <w:szCs w:val="28"/>
        </w:rPr>
        <w:t>Краткий список терминов игры в шашки:</w:t>
      </w:r>
    </w:p>
    <w:p w:rsidR="004579D7" w:rsidRPr="00D66F17" w:rsidRDefault="004579D7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Простая – обычная шашка (не дамка);</w:t>
      </w:r>
    </w:p>
    <w:p w:rsidR="004579D7" w:rsidRPr="00D66F17" w:rsidRDefault="004579D7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Бортовые – шашки, занимающие бортовые шашечной доски;</w:t>
      </w:r>
    </w:p>
    <w:p w:rsidR="004579D7" w:rsidRPr="00D66F17" w:rsidRDefault="004579D7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Дамочные – поля, находящиеся в последних горизонтальных рядах шашечной доски;</w:t>
      </w:r>
    </w:p>
    <w:p w:rsidR="004579D7" w:rsidRPr="00D66F17" w:rsidRDefault="004579D7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Дамка – шашка, достигшая дамочных полей;</w:t>
      </w:r>
    </w:p>
    <w:p w:rsidR="004579D7" w:rsidRPr="00D66F17" w:rsidRDefault="004579D7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Ход – передвижение шашки с одного поля на другое;</w:t>
      </w:r>
    </w:p>
    <w:p w:rsidR="004579D7" w:rsidRPr="00D66F17" w:rsidRDefault="004579D7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Тихий ход или темп – простое перемещение шашки;</w:t>
      </w:r>
    </w:p>
    <w:p w:rsidR="004579D7" w:rsidRPr="00D66F17" w:rsidRDefault="004579D7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Ударный ход – удар или бой, сопровождающийся взятием шашки или шашек противника; поддача – преднамеренная постановка шашки на удар;</w:t>
      </w:r>
    </w:p>
    <w:p w:rsidR="004579D7" w:rsidRPr="00D66F17" w:rsidRDefault="004579D7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Дебют – первая стадия партии, во время которой соперники стремятся наилучшим образом развить свои силы и создать предпосылки для следующих операций.</w:t>
      </w:r>
      <w:bookmarkStart w:id="0" w:name="_GoBack"/>
      <w:bookmarkEnd w:id="0"/>
    </w:p>
    <w:p w:rsidR="00547B8C" w:rsidRPr="00D66F17" w:rsidRDefault="00547B8C" w:rsidP="00D66F1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B1E8D" w:rsidRDefault="002B1E8D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 xml:space="preserve">Диагностическая карта </w:t>
      </w:r>
      <w:r w:rsidR="001E7D28" w:rsidRPr="00D66F17">
        <w:rPr>
          <w:rFonts w:ascii="Times New Roman" w:hAnsi="Times New Roman" w:cs="Times New Roman"/>
          <w:sz w:val="28"/>
          <w:szCs w:val="28"/>
        </w:rPr>
        <w:t xml:space="preserve">сформированного </w:t>
      </w:r>
      <w:r w:rsidRPr="00D66F17">
        <w:rPr>
          <w:rFonts w:ascii="Times New Roman" w:hAnsi="Times New Roman" w:cs="Times New Roman"/>
          <w:sz w:val="28"/>
          <w:szCs w:val="28"/>
        </w:rPr>
        <w:t xml:space="preserve"> умения старших  дошкольников играть в шашки</w:t>
      </w:r>
    </w:p>
    <w:tbl>
      <w:tblPr>
        <w:tblStyle w:val="ab"/>
        <w:tblW w:w="10348" w:type="dxa"/>
        <w:tblInd w:w="-459" w:type="dxa"/>
        <w:tblLayout w:type="fixed"/>
        <w:tblLook w:val="04A0"/>
      </w:tblPr>
      <w:tblGrid>
        <w:gridCol w:w="1418"/>
        <w:gridCol w:w="1417"/>
        <w:gridCol w:w="993"/>
        <w:gridCol w:w="992"/>
        <w:gridCol w:w="1417"/>
        <w:gridCol w:w="1560"/>
        <w:gridCol w:w="1134"/>
        <w:gridCol w:w="1417"/>
      </w:tblGrid>
      <w:tr w:rsidR="00820504" w:rsidTr="00820504">
        <w:tc>
          <w:tcPr>
            <w:tcW w:w="1418" w:type="dxa"/>
          </w:tcPr>
          <w:p w:rsidR="00820504" w:rsidRPr="00087258" w:rsidRDefault="00820504" w:rsidP="00D66F17">
            <w:pPr>
              <w:pStyle w:val="aa"/>
              <w:rPr>
                <w:rFonts w:ascii="Times New Roman" w:hAnsi="Times New Roman" w:cs="Times New Roman"/>
              </w:rPr>
            </w:pPr>
            <w:r w:rsidRPr="00087258">
              <w:rPr>
                <w:rFonts w:ascii="Times New Roman" w:hAnsi="Times New Roman" w:cs="Times New Roman"/>
              </w:rPr>
              <w:t>Фамилия имя ребёнка</w:t>
            </w:r>
          </w:p>
        </w:tc>
        <w:tc>
          <w:tcPr>
            <w:tcW w:w="1417" w:type="dxa"/>
          </w:tcPr>
          <w:p w:rsidR="00820504" w:rsidRPr="00087258" w:rsidRDefault="00820504" w:rsidP="00D66F17">
            <w:pPr>
              <w:pStyle w:val="aa"/>
              <w:rPr>
                <w:rFonts w:ascii="Times New Roman" w:hAnsi="Times New Roman" w:cs="Times New Roman"/>
              </w:rPr>
            </w:pPr>
            <w:r w:rsidRPr="00087258">
              <w:rPr>
                <w:rFonts w:ascii="Times New Roman" w:hAnsi="Times New Roman" w:cs="Times New Roman"/>
              </w:rPr>
              <w:t>Расставляет шашки на поле</w:t>
            </w:r>
            <w:r w:rsidRPr="0008725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3" w:type="dxa"/>
          </w:tcPr>
          <w:p w:rsidR="00820504" w:rsidRPr="00087258" w:rsidRDefault="00820504" w:rsidP="00D66F17">
            <w:pPr>
              <w:pStyle w:val="aa"/>
              <w:rPr>
                <w:rFonts w:ascii="Times New Roman" w:hAnsi="Times New Roman" w:cs="Times New Roman"/>
              </w:rPr>
            </w:pPr>
            <w:r w:rsidRPr="00087258">
              <w:rPr>
                <w:rFonts w:ascii="Times New Roman" w:hAnsi="Times New Roman" w:cs="Times New Roman"/>
              </w:rPr>
              <w:t>Начало игры</w:t>
            </w:r>
          </w:p>
        </w:tc>
        <w:tc>
          <w:tcPr>
            <w:tcW w:w="992" w:type="dxa"/>
          </w:tcPr>
          <w:p w:rsidR="00820504" w:rsidRPr="00087258" w:rsidRDefault="00820504" w:rsidP="00D66F1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87258">
              <w:rPr>
                <w:rFonts w:ascii="Times New Roman" w:hAnsi="Times New Roman" w:cs="Times New Roman"/>
                <w:sz w:val="24"/>
                <w:szCs w:val="24"/>
              </w:rPr>
              <w:t>Ход шашек</w:t>
            </w:r>
            <w:r w:rsidRPr="000872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20504" w:rsidRPr="00087258" w:rsidRDefault="00820504" w:rsidP="00D66F1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20504">
              <w:rPr>
                <w:rFonts w:ascii="Times New Roman" w:hAnsi="Times New Roman" w:cs="Times New Roman"/>
                <w:sz w:val="24"/>
                <w:szCs w:val="24"/>
              </w:rPr>
              <w:t>Бой шашек соперника</w:t>
            </w:r>
          </w:p>
        </w:tc>
        <w:tc>
          <w:tcPr>
            <w:tcW w:w="1560" w:type="dxa"/>
          </w:tcPr>
          <w:p w:rsidR="00820504" w:rsidRPr="00087258" w:rsidRDefault="00820504" w:rsidP="00D66F1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87258">
              <w:rPr>
                <w:rFonts w:ascii="Times New Roman" w:hAnsi="Times New Roman" w:cs="Times New Roman"/>
                <w:sz w:val="24"/>
                <w:szCs w:val="24"/>
              </w:rPr>
              <w:t>Бой шашек соперника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«мостиком»</w:t>
            </w:r>
          </w:p>
        </w:tc>
        <w:tc>
          <w:tcPr>
            <w:tcW w:w="1134" w:type="dxa"/>
          </w:tcPr>
          <w:p w:rsidR="00820504" w:rsidRPr="00087258" w:rsidRDefault="00820504" w:rsidP="00D66F1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87258">
              <w:rPr>
                <w:rFonts w:ascii="Times New Roman" w:hAnsi="Times New Roman" w:cs="Times New Roman"/>
                <w:sz w:val="24"/>
                <w:szCs w:val="24"/>
              </w:rPr>
              <w:t xml:space="preserve">Дамка   </w:t>
            </w:r>
          </w:p>
        </w:tc>
        <w:tc>
          <w:tcPr>
            <w:tcW w:w="1417" w:type="dxa"/>
          </w:tcPr>
          <w:p w:rsidR="00820504" w:rsidRPr="00087258" w:rsidRDefault="00820504" w:rsidP="00D66F1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87258">
              <w:rPr>
                <w:rFonts w:ascii="Times New Roman" w:hAnsi="Times New Roman" w:cs="Times New Roman"/>
                <w:sz w:val="24"/>
                <w:szCs w:val="24"/>
              </w:rPr>
              <w:t>Доводит игру до конца</w:t>
            </w:r>
            <w:r w:rsidRPr="000872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20504" w:rsidTr="00820504">
        <w:trPr>
          <w:trHeight w:val="1738"/>
        </w:trPr>
        <w:tc>
          <w:tcPr>
            <w:tcW w:w="1418" w:type="dxa"/>
          </w:tcPr>
          <w:p w:rsidR="00820504" w:rsidRDefault="00820504" w:rsidP="00D66F1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504" w:rsidRDefault="00820504" w:rsidP="00D66F1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20504" w:rsidRDefault="00820504" w:rsidP="00D66F1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504" w:rsidRDefault="00820504" w:rsidP="00D66F1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504" w:rsidRDefault="00820504" w:rsidP="00D66F1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20504" w:rsidRDefault="00820504" w:rsidP="00D66F1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504" w:rsidRDefault="00820504" w:rsidP="00D66F1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504" w:rsidRDefault="00820504" w:rsidP="00D66F1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06A" w:rsidRDefault="009F706A" w:rsidP="0008725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B1E8D" w:rsidRPr="00D66F17" w:rsidRDefault="002B1E8D" w:rsidP="0008725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66F17">
        <w:rPr>
          <w:rFonts w:ascii="Times New Roman" w:hAnsi="Times New Roman" w:cs="Times New Roman"/>
          <w:b/>
          <w:sz w:val="28"/>
          <w:szCs w:val="28"/>
        </w:rPr>
        <w:lastRenderedPageBreak/>
        <w:t>Методика проведения диагностики:</w:t>
      </w:r>
    </w:p>
    <w:p w:rsidR="002B1E8D" w:rsidRPr="00D66F17" w:rsidRDefault="004579D7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 xml:space="preserve">        Диагностика с</w:t>
      </w:r>
      <w:r w:rsidR="001E7D28" w:rsidRPr="00D66F17">
        <w:rPr>
          <w:rFonts w:ascii="Times New Roman" w:hAnsi="Times New Roman" w:cs="Times New Roman"/>
          <w:sz w:val="28"/>
          <w:szCs w:val="28"/>
        </w:rPr>
        <w:t xml:space="preserve">формированного  </w:t>
      </w:r>
      <w:r w:rsidR="002B1E8D" w:rsidRPr="00D66F17">
        <w:rPr>
          <w:rFonts w:ascii="Times New Roman" w:hAnsi="Times New Roman" w:cs="Times New Roman"/>
          <w:sz w:val="28"/>
          <w:szCs w:val="28"/>
        </w:rPr>
        <w:t xml:space="preserve"> умения у детей играть в шашки предусматривает вопросы к ребёнку, наблюдение за его игрой с педагогом, сверстниками.</w:t>
      </w:r>
    </w:p>
    <w:p w:rsidR="002B1E8D" w:rsidRPr="00D66F17" w:rsidRDefault="002B1E8D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 xml:space="preserve">         Пояснения к пунктам таблицы:</w:t>
      </w:r>
    </w:p>
    <w:p w:rsidR="002B1E8D" w:rsidRPr="00D66F17" w:rsidRDefault="002B1E8D" w:rsidP="00087258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Ребёнку предлагается расставить шашки в количестве 24 штук двух цветов для дальнейшей игры.</w:t>
      </w:r>
    </w:p>
    <w:p w:rsidR="002B1E8D" w:rsidRPr="00D66F17" w:rsidRDefault="002B1E8D" w:rsidP="00087258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Педагог спрашивает у ребёнка, кто начинает игру и почему? Как определить, кто играет белыми шашками?</w:t>
      </w:r>
    </w:p>
    <w:p w:rsidR="002B1E8D" w:rsidRPr="00D66F17" w:rsidRDefault="002B1E8D" w:rsidP="00087258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Педагог  предлагает ребёнку начать игру, наблюдая за тем, как он делает ходы.</w:t>
      </w:r>
    </w:p>
    <w:p w:rsidR="002B1E8D" w:rsidRPr="00087258" w:rsidRDefault="00820504" w:rsidP="00087258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1E8D" w:rsidRPr="00D66F17">
        <w:rPr>
          <w:rFonts w:ascii="Times New Roman" w:hAnsi="Times New Roman" w:cs="Times New Roman"/>
          <w:sz w:val="28"/>
          <w:szCs w:val="28"/>
        </w:rPr>
        <w:t>игре педагог создаёт ситуацию, при которой ребёнок имеет возможность бить шашки соперника как по одной, так и «мостиком».</w:t>
      </w:r>
      <w:r w:rsidR="002B1E8D" w:rsidRPr="00087258">
        <w:rPr>
          <w:rFonts w:ascii="Times New Roman" w:hAnsi="Times New Roman" w:cs="Times New Roman"/>
          <w:sz w:val="28"/>
          <w:szCs w:val="28"/>
        </w:rPr>
        <w:tab/>
      </w:r>
    </w:p>
    <w:p w:rsidR="002B1E8D" w:rsidRPr="00D66F17" w:rsidRDefault="002B1E8D" w:rsidP="00087258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Проверка понимания игроком преимущества дамки перед обычной шашкой проходит непосредственно во время игры.</w:t>
      </w:r>
    </w:p>
    <w:p w:rsidR="002B1E8D" w:rsidRPr="00D66F17" w:rsidRDefault="002B1E8D" w:rsidP="00087258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Проверку целесообразно проводить в игре как со взрослыми, так и со сверстниками.</w:t>
      </w:r>
    </w:p>
    <w:p w:rsidR="002B1E8D" w:rsidRPr="00D66F17" w:rsidRDefault="002B1E8D" w:rsidP="00087258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Если ребёнок оставляет партию незаконченной, педагог должен попытаться выяснить причину. Нежелание проиграть партию, обида на соперника, отставание в счёте биты у соперника шашек расценивается как низкий уровень развития игровой мотивации.</w:t>
      </w:r>
    </w:p>
    <w:p w:rsidR="002B1E8D" w:rsidRPr="00D66F17" w:rsidRDefault="002B1E8D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Критерии оценки результатов:</w:t>
      </w:r>
    </w:p>
    <w:p w:rsidR="002B1E8D" w:rsidRPr="00D66F17" w:rsidRDefault="002B1E8D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•</w:t>
      </w:r>
      <w:r w:rsidRPr="00D66F17">
        <w:rPr>
          <w:rFonts w:ascii="Times New Roman" w:hAnsi="Times New Roman" w:cs="Times New Roman"/>
          <w:sz w:val="28"/>
          <w:szCs w:val="28"/>
        </w:rPr>
        <w:tab/>
        <w:t>Красный цвет – ребёнок самостоятельно и правильно справляется с заданием;</w:t>
      </w:r>
    </w:p>
    <w:p w:rsidR="002B1E8D" w:rsidRPr="00D66F17" w:rsidRDefault="002B1E8D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•</w:t>
      </w:r>
      <w:r w:rsidRPr="00D66F17">
        <w:rPr>
          <w:rFonts w:ascii="Times New Roman" w:hAnsi="Times New Roman" w:cs="Times New Roman"/>
          <w:sz w:val="28"/>
          <w:szCs w:val="28"/>
        </w:rPr>
        <w:tab/>
        <w:t>Зелёный цвет – для правильного выполнения задания ребёнку требуется несколько самостоятельных попыток или подсказки педагога;</w:t>
      </w:r>
    </w:p>
    <w:p w:rsidR="002B1E8D" w:rsidRPr="00D66F17" w:rsidRDefault="002B1E8D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•</w:t>
      </w:r>
      <w:r w:rsidRPr="00D66F17">
        <w:rPr>
          <w:rFonts w:ascii="Times New Roman" w:hAnsi="Times New Roman" w:cs="Times New Roman"/>
          <w:sz w:val="28"/>
          <w:szCs w:val="28"/>
        </w:rPr>
        <w:tab/>
        <w:t>Синий цвет – ребёнок не выполнил задание даже после подсказки педагога.</w:t>
      </w:r>
    </w:p>
    <w:p w:rsidR="00FD3487" w:rsidRPr="00D66F17" w:rsidRDefault="00FD3487" w:rsidP="00D66F1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D3487" w:rsidRPr="00D66F17" w:rsidRDefault="00FD3487" w:rsidP="00D66F1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66F17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FD3487" w:rsidRPr="00D66F17" w:rsidRDefault="00FD3487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1.Василевский Р.Г. Учимся играть в шашки.</w:t>
      </w:r>
      <w:r w:rsidR="009F706A">
        <w:rPr>
          <w:rFonts w:ascii="Times New Roman" w:hAnsi="Times New Roman" w:cs="Times New Roman"/>
          <w:sz w:val="28"/>
          <w:szCs w:val="28"/>
        </w:rPr>
        <w:t xml:space="preserve"> </w:t>
      </w:r>
      <w:r w:rsidRPr="00D66F17">
        <w:rPr>
          <w:rFonts w:ascii="Times New Roman" w:hAnsi="Times New Roman" w:cs="Times New Roman"/>
          <w:sz w:val="28"/>
          <w:szCs w:val="28"/>
        </w:rPr>
        <w:t>-</w:t>
      </w:r>
      <w:r w:rsidR="009F706A">
        <w:rPr>
          <w:rFonts w:ascii="Times New Roman" w:hAnsi="Times New Roman" w:cs="Times New Roman"/>
          <w:sz w:val="28"/>
          <w:szCs w:val="28"/>
        </w:rPr>
        <w:t xml:space="preserve"> </w:t>
      </w:r>
      <w:r w:rsidRPr="00D66F17">
        <w:rPr>
          <w:rFonts w:ascii="Times New Roman" w:hAnsi="Times New Roman" w:cs="Times New Roman"/>
          <w:sz w:val="28"/>
          <w:szCs w:val="28"/>
        </w:rPr>
        <w:t>Киев:Здоровье,1985.</w:t>
      </w:r>
    </w:p>
    <w:p w:rsidR="00FD3487" w:rsidRPr="00D66F17" w:rsidRDefault="00FD3487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2.Погрибной  В.К.Шашки –</w:t>
      </w:r>
      <w:r w:rsidR="009F706A">
        <w:rPr>
          <w:rFonts w:ascii="Times New Roman" w:hAnsi="Times New Roman" w:cs="Times New Roman"/>
          <w:sz w:val="28"/>
          <w:szCs w:val="28"/>
        </w:rPr>
        <w:t xml:space="preserve"> </w:t>
      </w:r>
      <w:r w:rsidRPr="00D66F17">
        <w:rPr>
          <w:rFonts w:ascii="Times New Roman" w:hAnsi="Times New Roman" w:cs="Times New Roman"/>
          <w:sz w:val="28"/>
          <w:szCs w:val="28"/>
        </w:rPr>
        <w:t>Шашки для детей,2010.</w:t>
      </w:r>
    </w:p>
    <w:p w:rsidR="00FD3487" w:rsidRPr="00D66F17" w:rsidRDefault="00FD3487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3.Герцензон Б., Наприенков  А. Шашки –</w:t>
      </w:r>
      <w:r w:rsidR="009F706A">
        <w:rPr>
          <w:rFonts w:ascii="Times New Roman" w:hAnsi="Times New Roman" w:cs="Times New Roman"/>
          <w:sz w:val="28"/>
          <w:szCs w:val="28"/>
        </w:rPr>
        <w:t xml:space="preserve"> </w:t>
      </w:r>
      <w:r w:rsidRPr="00D66F17">
        <w:rPr>
          <w:rFonts w:ascii="Times New Roman" w:hAnsi="Times New Roman" w:cs="Times New Roman"/>
          <w:sz w:val="28"/>
          <w:szCs w:val="28"/>
        </w:rPr>
        <w:t>это интересно.1992.</w:t>
      </w:r>
    </w:p>
    <w:p w:rsidR="00FD3487" w:rsidRPr="00D66F17" w:rsidRDefault="00FD3487" w:rsidP="00D66F17">
      <w:pPr>
        <w:pStyle w:val="aa"/>
        <w:rPr>
          <w:rFonts w:ascii="Times New Roman" w:hAnsi="Times New Roman" w:cs="Times New Roman"/>
          <w:sz w:val="28"/>
          <w:szCs w:val="28"/>
        </w:rPr>
      </w:pPr>
      <w:r w:rsidRPr="00D66F17">
        <w:rPr>
          <w:rFonts w:ascii="Times New Roman" w:hAnsi="Times New Roman" w:cs="Times New Roman"/>
          <w:sz w:val="28"/>
          <w:szCs w:val="28"/>
        </w:rPr>
        <w:t>4.Погрибной В.К.Шашки. Сборник комбинаций.2007.</w:t>
      </w:r>
    </w:p>
    <w:sectPr w:rsidR="00FD3487" w:rsidRPr="00D66F17" w:rsidSect="0003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FDF" w:rsidRDefault="00897FDF" w:rsidP="00547B8C">
      <w:pPr>
        <w:spacing w:after="0" w:line="240" w:lineRule="auto"/>
      </w:pPr>
      <w:r>
        <w:separator/>
      </w:r>
    </w:p>
  </w:endnote>
  <w:endnote w:type="continuationSeparator" w:id="1">
    <w:p w:rsidR="00897FDF" w:rsidRDefault="00897FDF" w:rsidP="0054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FDF" w:rsidRDefault="00897FDF" w:rsidP="00547B8C">
      <w:pPr>
        <w:spacing w:after="0" w:line="240" w:lineRule="auto"/>
      </w:pPr>
      <w:r>
        <w:separator/>
      </w:r>
    </w:p>
  </w:footnote>
  <w:footnote w:type="continuationSeparator" w:id="1">
    <w:p w:rsidR="00897FDF" w:rsidRDefault="00897FDF" w:rsidP="00547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32B"/>
    <w:multiLevelType w:val="hybridMultilevel"/>
    <w:tmpl w:val="A66E5E8E"/>
    <w:lvl w:ilvl="0" w:tplc="A7C0F3E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E5D9F"/>
    <w:multiLevelType w:val="hybridMultilevel"/>
    <w:tmpl w:val="E7E03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B3A6A"/>
    <w:multiLevelType w:val="hybridMultilevel"/>
    <w:tmpl w:val="4E7A2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B6D9C"/>
    <w:multiLevelType w:val="hybridMultilevel"/>
    <w:tmpl w:val="BDA63D96"/>
    <w:lvl w:ilvl="0" w:tplc="7BF4B03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5300E"/>
    <w:multiLevelType w:val="hybridMultilevel"/>
    <w:tmpl w:val="A9F0DF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A27C1"/>
    <w:multiLevelType w:val="hybridMultilevel"/>
    <w:tmpl w:val="8550E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8189D"/>
    <w:multiLevelType w:val="hybridMultilevel"/>
    <w:tmpl w:val="04F81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6393E"/>
    <w:multiLevelType w:val="hybridMultilevel"/>
    <w:tmpl w:val="4C9A054E"/>
    <w:lvl w:ilvl="0" w:tplc="F1B0B68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21199"/>
    <w:multiLevelType w:val="hybridMultilevel"/>
    <w:tmpl w:val="F1E43AA0"/>
    <w:lvl w:ilvl="0" w:tplc="9E3625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D4138"/>
    <w:multiLevelType w:val="hybridMultilevel"/>
    <w:tmpl w:val="26003E22"/>
    <w:lvl w:ilvl="0" w:tplc="5DF290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C0A45"/>
    <w:multiLevelType w:val="hybridMultilevel"/>
    <w:tmpl w:val="38C08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146BD"/>
    <w:multiLevelType w:val="hybridMultilevel"/>
    <w:tmpl w:val="2E504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46C57"/>
    <w:multiLevelType w:val="hybridMultilevel"/>
    <w:tmpl w:val="FA74D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8C627C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26C1F"/>
    <w:multiLevelType w:val="hybridMultilevel"/>
    <w:tmpl w:val="7EB8B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A3194"/>
    <w:multiLevelType w:val="hybridMultilevel"/>
    <w:tmpl w:val="744E7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7"/>
  </w:num>
  <w:num w:numId="5">
    <w:abstractNumId w:val="14"/>
  </w:num>
  <w:num w:numId="6">
    <w:abstractNumId w:val="0"/>
  </w:num>
  <w:num w:numId="7">
    <w:abstractNumId w:val="13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  <w:num w:numId="13">
    <w:abstractNumId w:val="1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9C1"/>
    <w:rsid w:val="00031F45"/>
    <w:rsid w:val="00075131"/>
    <w:rsid w:val="00087258"/>
    <w:rsid w:val="0015726B"/>
    <w:rsid w:val="00170B47"/>
    <w:rsid w:val="001C010D"/>
    <w:rsid w:val="001E7D28"/>
    <w:rsid w:val="00274D41"/>
    <w:rsid w:val="002B1E8D"/>
    <w:rsid w:val="003849C1"/>
    <w:rsid w:val="004579D7"/>
    <w:rsid w:val="00547B8C"/>
    <w:rsid w:val="007235AD"/>
    <w:rsid w:val="007D5AC8"/>
    <w:rsid w:val="008071BB"/>
    <w:rsid w:val="00820504"/>
    <w:rsid w:val="00897FDF"/>
    <w:rsid w:val="009B3910"/>
    <w:rsid w:val="009F706A"/>
    <w:rsid w:val="00A12EE1"/>
    <w:rsid w:val="00A642EA"/>
    <w:rsid w:val="00B53C79"/>
    <w:rsid w:val="00C05789"/>
    <w:rsid w:val="00CF7059"/>
    <w:rsid w:val="00D1588C"/>
    <w:rsid w:val="00D66F17"/>
    <w:rsid w:val="00DF4ABC"/>
    <w:rsid w:val="00EE5662"/>
    <w:rsid w:val="00F51D68"/>
    <w:rsid w:val="00F82666"/>
    <w:rsid w:val="00FC3FD4"/>
    <w:rsid w:val="00FD3487"/>
    <w:rsid w:val="00FE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B8C"/>
  </w:style>
  <w:style w:type="paragraph" w:styleId="a5">
    <w:name w:val="footer"/>
    <w:basedOn w:val="a"/>
    <w:link w:val="a6"/>
    <w:uiPriority w:val="99"/>
    <w:unhideWhenUsed/>
    <w:rsid w:val="00547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B8C"/>
  </w:style>
  <w:style w:type="paragraph" w:styleId="a7">
    <w:name w:val="List Paragraph"/>
    <w:basedOn w:val="a"/>
    <w:uiPriority w:val="34"/>
    <w:qFormat/>
    <w:rsid w:val="00547B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348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66F17"/>
    <w:pPr>
      <w:spacing w:after="0" w:line="240" w:lineRule="auto"/>
    </w:pPr>
  </w:style>
  <w:style w:type="table" w:styleId="ab">
    <w:name w:val="Table Grid"/>
    <w:basedOn w:val="a1"/>
    <w:uiPriority w:val="59"/>
    <w:rsid w:val="00087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B8C"/>
  </w:style>
  <w:style w:type="paragraph" w:styleId="a5">
    <w:name w:val="footer"/>
    <w:basedOn w:val="a"/>
    <w:link w:val="a6"/>
    <w:uiPriority w:val="99"/>
    <w:unhideWhenUsed/>
    <w:rsid w:val="00547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B8C"/>
  </w:style>
  <w:style w:type="paragraph" w:styleId="a7">
    <w:name w:val="List Paragraph"/>
    <w:basedOn w:val="a"/>
    <w:uiPriority w:val="34"/>
    <w:qFormat/>
    <w:rsid w:val="00547B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348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66F17"/>
    <w:pPr>
      <w:spacing w:after="0" w:line="240" w:lineRule="auto"/>
    </w:pPr>
  </w:style>
  <w:style w:type="table" w:styleId="ab">
    <w:name w:val="Table Grid"/>
    <w:basedOn w:val="a1"/>
    <w:uiPriority w:val="59"/>
    <w:rsid w:val="00087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5BBA-8E9E-4826-A8F0-FC85AA00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2024-09-05T06:48:00Z</dcterms:created>
  <dcterms:modified xsi:type="dcterms:W3CDTF">2024-09-05T06:48:00Z</dcterms:modified>
</cp:coreProperties>
</file>